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2226A" w14:textId="5219597C" w:rsidR="00204DA0" w:rsidRPr="00AD3C23" w:rsidRDefault="00204DA0" w:rsidP="00204DA0">
      <w:pPr>
        <w:pStyle w:val="Heading2"/>
        <w:pBdr>
          <w:bottom w:val="single" w:sz="4" w:space="2" w:color="auto"/>
        </w:pBdr>
        <w:tabs>
          <w:tab w:val="left" w:pos="180"/>
          <w:tab w:val="left" w:pos="720"/>
        </w:tabs>
        <w:ind w:left="0"/>
        <w:rPr>
          <w:rFonts w:ascii="Trebuchet MS" w:hAnsi="Trebuchet MS"/>
          <w:bCs w:val="0"/>
          <w:i w:val="0"/>
          <w:iCs w:val="0"/>
          <w:snapToGrid w:val="0"/>
          <w:sz w:val="22"/>
          <w:szCs w:val="22"/>
        </w:rPr>
      </w:pPr>
      <w:r w:rsidRPr="00AD3C23">
        <w:rPr>
          <w:rFonts w:ascii="Trebuchet MS" w:hAnsi="Trebuchet MS"/>
          <w:bCs w:val="0"/>
          <w:i w:val="0"/>
          <w:iCs w:val="0"/>
          <w:snapToGrid w:val="0"/>
          <w:sz w:val="22"/>
          <w:szCs w:val="22"/>
        </w:rPr>
        <w:t xml:space="preserve">Anexa </w:t>
      </w:r>
      <w:r w:rsidR="00405C77" w:rsidRPr="00AD3C23">
        <w:rPr>
          <w:rFonts w:ascii="Trebuchet MS" w:hAnsi="Trebuchet MS"/>
          <w:bCs w:val="0"/>
          <w:i w:val="0"/>
          <w:iCs w:val="0"/>
          <w:snapToGrid w:val="0"/>
          <w:sz w:val="22"/>
          <w:szCs w:val="22"/>
        </w:rPr>
        <w:t>I</w:t>
      </w:r>
      <w:r w:rsidR="00773079">
        <w:rPr>
          <w:rFonts w:ascii="Trebuchet MS" w:hAnsi="Trebuchet MS"/>
          <w:bCs w:val="0"/>
          <w:i w:val="0"/>
          <w:iCs w:val="0"/>
          <w:snapToGrid w:val="0"/>
          <w:sz w:val="22"/>
          <w:szCs w:val="22"/>
        </w:rPr>
        <w:t>V</w:t>
      </w:r>
      <w:r w:rsidR="00AD3C23">
        <w:rPr>
          <w:rFonts w:ascii="Trebuchet MS" w:hAnsi="Trebuchet MS"/>
          <w:bCs w:val="0"/>
          <w:i w:val="0"/>
          <w:iCs w:val="0"/>
          <w:snapToGrid w:val="0"/>
          <w:sz w:val="22"/>
          <w:szCs w:val="22"/>
        </w:rPr>
        <w:t xml:space="preserve"> </w:t>
      </w:r>
      <w:r w:rsidR="00AD3C23" w:rsidRPr="00AD3C23">
        <w:rPr>
          <w:rFonts w:ascii="Trebuchet MS" w:hAnsi="Trebuchet MS"/>
          <w:bCs w:val="0"/>
          <w:i w:val="0"/>
          <w:iCs w:val="0"/>
          <w:snapToGrid w:val="0"/>
          <w:color w:val="0000FF"/>
          <w:sz w:val="22"/>
          <w:szCs w:val="22"/>
        </w:rPr>
        <w:t>– model orientativ</w:t>
      </w:r>
    </w:p>
    <w:p w14:paraId="794F16F1" w14:textId="77777777" w:rsidR="00262567" w:rsidRPr="00AD3C23" w:rsidRDefault="00405C77" w:rsidP="00262567">
      <w:pPr>
        <w:rPr>
          <w:rFonts w:ascii="Trebuchet MS" w:hAnsi="Trebuchet MS"/>
          <w:b/>
          <w:sz w:val="22"/>
          <w:szCs w:val="22"/>
        </w:rPr>
      </w:pPr>
      <w:r w:rsidRPr="00AD3C23">
        <w:rPr>
          <w:rFonts w:ascii="Trebuchet MS" w:hAnsi="Trebuchet MS"/>
          <w:b/>
          <w:sz w:val="22"/>
          <w:szCs w:val="22"/>
        </w:rPr>
        <w:t>Raportări privind stadiul implementării Proiectului</w:t>
      </w:r>
    </w:p>
    <w:p w14:paraId="6A3024F8" w14:textId="77777777" w:rsidR="00204DA0" w:rsidRPr="00E150AB" w:rsidRDefault="00204DA0" w:rsidP="00204DA0">
      <w:pPr>
        <w:pStyle w:val="BodyText"/>
        <w:tabs>
          <w:tab w:val="left" w:pos="180"/>
          <w:tab w:val="left" w:pos="720"/>
        </w:tabs>
        <w:jc w:val="both"/>
        <w:rPr>
          <w:rFonts w:ascii="Trebuchet MS" w:hAnsi="Trebuchet MS"/>
          <w:b w:val="0"/>
          <w:bCs w:val="0"/>
          <w:sz w:val="22"/>
          <w:szCs w:val="22"/>
        </w:rPr>
      </w:pPr>
    </w:p>
    <w:p w14:paraId="54071D07" w14:textId="3C62C0E1" w:rsidR="00405C77" w:rsidRPr="00E150AB"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 xml:space="preserve">Beneficiarul are obligația de a întocmi și transmite AM POCA, trimestrial, în maxim 5 zile lucrătoare de la încheierea fiecărui </w:t>
      </w:r>
      <w:r w:rsidRPr="002D5C0A">
        <w:rPr>
          <w:rFonts w:ascii="Trebuchet MS" w:hAnsi="Trebuchet MS"/>
          <w:sz w:val="22"/>
          <w:szCs w:val="22"/>
          <w:lang w:val="ro-RO"/>
        </w:rPr>
        <w:t>trimestru</w:t>
      </w:r>
      <w:r w:rsidR="002D5C0A">
        <w:rPr>
          <w:rFonts w:ascii="Trebuchet MS" w:hAnsi="Trebuchet MS"/>
          <w:sz w:val="22"/>
          <w:szCs w:val="22"/>
          <w:lang w:val="ro-RO"/>
        </w:rPr>
        <w:t xml:space="preserve"> calendaristic</w:t>
      </w:r>
      <w:r w:rsidRPr="0012497C">
        <w:rPr>
          <w:rFonts w:ascii="Trebuchet MS" w:hAnsi="Trebuchet MS"/>
          <w:sz w:val="22"/>
          <w:szCs w:val="22"/>
          <w:lang w:val="ro-RO"/>
        </w:rPr>
        <w:t>,</w:t>
      </w:r>
      <w:r w:rsidR="004007E9">
        <w:rPr>
          <w:rFonts w:ascii="Trebuchet MS" w:hAnsi="Trebuchet MS"/>
          <w:sz w:val="22"/>
          <w:szCs w:val="22"/>
          <w:lang w:val="ro-RO"/>
        </w:rPr>
        <w:t xml:space="preserve"> </w:t>
      </w:r>
      <w:r w:rsidRPr="00AD3C23">
        <w:rPr>
          <w:rFonts w:ascii="Trebuchet MS" w:hAnsi="Trebuchet MS"/>
          <w:b/>
          <w:sz w:val="22"/>
          <w:szCs w:val="22"/>
          <w:lang w:val="ro-RO"/>
        </w:rPr>
        <w:t>Raportul de prog</w:t>
      </w:r>
      <w:r w:rsidR="006D1D0D" w:rsidRPr="00AD3C23">
        <w:rPr>
          <w:rFonts w:ascii="Trebuchet MS" w:hAnsi="Trebuchet MS"/>
          <w:b/>
          <w:sz w:val="22"/>
          <w:szCs w:val="22"/>
          <w:lang w:val="ro-RO"/>
        </w:rPr>
        <w:t>r</w:t>
      </w:r>
      <w:r w:rsidRPr="00AD3C23">
        <w:rPr>
          <w:rFonts w:ascii="Trebuchet MS" w:hAnsi="Trebuchet MS"/>
          <w:b/>
          <w:sz w:val="22"/>
          <w:szCs w:val="22"/>
          <w:lang w:val="ro-RO"/>
        </w:rPr>
        <w:t>es prevăzut în prezenta Anex</w:t>
      </w:r>
      <w:r w:rsidR="00F62BE0" w:rsidRPr="00AD3C23">
        <w:rPr>
          <w:rFonts w:ascii="Trebuchet MS" w:hAnsi="Trebuchet MS"/>
          <w:b/>
          <w:sz w:val="22"/>
          <w:szCs w:val="22"/>
          <w:lang w:val="ro-RO"/>
        </w:rPr>
        <w:t>a</w:t>
      </w:r>
      <w:r w:rsidR="008B0C8C" w:rsidRPr="00AD3C23">
        <w:rPr>
          <w:rFonts w:ascii="Trebuchet MS" w:hAnsi="Trebuchet MS"/>
          <w:b/>
          <w:sz w:val="22"/>
          <w:szCs w:val="22"/>
          <w:lang w:val="ro-RO"/>
        </w:rPr>
        <w:t xml:space="preserve"> </w:t>
      </w:r>
      <w:r w:rsidR="00773079">
        <w:rPr>
          <w:rFonts w:ascii="Trebuchet MS" w:hAnsi="Trebuchet MS"/>
          <w:b/>
          <w:sz w:val="22"/>
          <w:szCs w:val="22"/>
          <w:lang w:val="ro-RO"/>
        </w:rPr>
        <w:t>IVA</w:t>
      </w:r>
      <w:r w:rsidRPr="0012497C">
        <w:rPr>
          <w:rFonts w:ascii="Trebuchet MS" w:hAnsi="Trebuchet MS"/>
          <w:sz w:val="22"/>
          <w:szCs w:val="22"/>
          <w:lang w:val="ro-RO"/>
        </w:rPr>
        <w:t xml:space="preserve">, atât în format letric, cât și în format </w:t>
      </w:r>
      <w:r w:rsidR="00F62BE0">
        <w:rPr>
          <w:rFonts w:ascii="Trebuchet MS" w:hAnsi="Trebuchet MS"/>
          <w:sz w:val="22"/>
          <w:szCs w:val="22"/>
          <w:lang w:val="ro-RO"/>
        </w:rPr>
        <w:t xml:space="preserve">electronic, </w:t>
      </w:r>
      <w:r w:rsidRPr="0012497C">
        <w:rPr>
          <w:rFonts w:ascii="Trebuchet MS" w:hAnsi="Trebuchet MS"/>
          <w:sz w:val="22"/>
          <w:szCs w:val="22"/>
          <w:lang w:val="ro-RO"/>
        </w:rPr>
        <w:t>editabil.</w:t>
      </w:r>
    </w:p>
    <w:p w14:paraId="2FF174B4" w14:textId="77777777" w:rsidR="003D5FF3" w:rsidRPr="00E150AB"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Beneficiarul are obligația de a asigura realitatea și conformitatea informațiilor cuprinse în Raportul de progres.</w:t>
      </w:r>
    </w:p>
    <w:p w14:paraId="5D16EB17" w14:textId="77777777" w:rsidR="00383579"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AM POCA are dreptul de a decide suspendarea plăților în situația nerespectării prevederilor alin. (1) și (2), până la îndeplinirea de către Beneficiar a tuturor obligațiilor ce derivă din acestea.</w:t>
      </w:r>
    </w:p>
    <w:p w14:paraId="5345B90E" w14:textId="77777777" w:rsidR="004F55A4" w:rsidRDefault="004F55A4"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Pr>
          <w:rFonts w:ascii="Trebuchet MS" w:hAnsi="Trebuchet MS"/>
          <w:sz w:val="22"/>
          <w:szCs w:val="22"/>
          <w:lang w:val="ro-RO"/>
        </w:rPr>
        <w:t>AM POCA asigură asistență Beneficiarului în ceea ce privește implementarea Proiectului prin vizite de asistență la fața locului, sediul AM sau altă locație, conform procedurilor proprii în vigoare sau la solicitarea, în scris, a Beneficiarului, în ceea ce privește organizarea activităților în vederea demarării implementării Proiectului, întocmirea dosarului cererilor de prefinanțare/plată/rambursare, organizarea și derularea unei activității din cadrul Proiectului, întocmirea Rapoartelor de progres.</w:t>
      </w:r>
    </w:p>
    <w:p w14:paraId="34D936E9" w14:textId="77777777" w:rsidR="004F55A4" w:rsidRDefault="004F55A4" w:rsidP="004F55A4">
      <w:pPr>
        <w:pStyle w:val="ListParagraph"/>
        <w:tabs>
          <w:tab w:val="left" w:pos="180"/>
          <w:tab w:val="left" w:pos="360"/>
          <w:tab w:val="left" w:pos="540"/>
          <w:tab w:val="left" w:pos="993"/>
        </w:tabs>
        <w:autoSpaceDE w:val="0"/>
        <w:autoSpaceDN w:val="0"/>
        <w:adjustRightInd w:val="0"/>
        <w:ind w:left="810"/>
        <w:rPr>
          <w:rFonts w:ascii="Trebuchet MS" w:hAnsi="Trebuchet MS"/>
          <w:sz w:val="22"/>
          <w:szCs w:val="22"/>
          <w:lang w:val="ro-RO"/>
        </w:rPr>
      </w:pPr>
    </w:p>
    <w:p w14:paraId="0C1C66E8" w14:textId="77777777" w:rsidR="00122330" w:rsidRPr="00926681" w:rsidRDefault="00122330" w:rsidP="00CC3598">
      <w:pPr>
        <w:tabs>
          <w:tab w:val="left" w:pos="180"/>
          <w:tab w:val="left" w:pos="720"/>
        </w:tabs>
        <w:autoSpaceDE w:val="0"/>
        <w:autoSpaceDN w:val="0"/>
        <w:adjustRightInd w:val="0"/>
        <w:jc w:val="both"/>
        <w:rPr>
          <w:rFonts w:ascii="Trebuchet MS" w:hAnsi="Trebuchet MS" w:cs="Arial"/>
          <w:sz w:val="22"/>
          <w:szCs w:val="22"/>
        </w:rPr>
      </w:pPr>
    </w:p>
    <w:p w14:paraId="38A49917" w14:textId="77777777" w:rsidR="00646DD4" w:rsidRPr="00926681" w:rsidRDefault="00646DD4" w:rsidP="00204DA0">
      <w:pPr>
        <w:tabs>
          <w:tab w:val="left" w:pos="180"/>
          <w:tab w:val="left" w:pos="360"/>
          <w:tab w:val="left" w:pos="720"/>
        </w:tabs>
        <w:autoSpaceDE w:val="0"/>
        <w:autoSpaceDN w:val="0"/>
        <w:adjustRightInd w:val="0"/>
        <w:jc w:val="both"/>
        <w:rPr>
          <w:rFonts w:ascii="Trebuchet MS" w:hAnsi="Trebuchet MS"/>
          <w:sz w:val="22"/>
          <w:szCs w:val="22"/>
        </w:rPr>
      </w:pPr>
    </w:p>
    <w:p w14:paraId="1D91D3C9" w14:textId="77777777" w:rsidR="00204DA0" w:rsidRPr="00E150AB" w:rsidRDefault="00204DA0" w:rsidP="00204DA0">
      <w:pPr>
        <w:tabs>
          <w:tab w:val="left" w:pos="180"/>
          <w:tab w:val="left" w:pos="720"/>
        </w:tabs>
        <w:autoSpaceDE w:val="0"/>
        <w:autoSpaceDN w:val="0"/>
        <w:adjustRightInd w:val="0"/>
        <w:jc w:val="both"/>
        <w:rPr>
          <w:rFonts w:ascii="Trebuchet MS" w:hAnsi="Trebuchet MS"/>
          <w:sz w:val="22"/>
          <w:szCs w:val="22"/>
        </w:rPr>
      </w:pPr>
      <w:bookmarkStart w:id="0" w:name="_GoBack"/>
      <w:bookmarkEnd w:id="0"/>
    </w:p>
    <w:p w14:paraId="7E7683FB" w14:textId="77777777" w:rsidR="0050443F" w:rsidRPr="00E150AB" w:rsidRDefault="0050443F" w:rsidP="00204DA0">
      <w:pPr>
        <w:tabs>
          <w:tab w:val="left" w:pos="180"/>
          <w:tab w:val="left" w:pos="720"/>
        </w:tabs>
        <w:autoSpaceDE w:val="0"/>
        <w:autoSpaceDN w:val="0"/>
        <w:adjustRightInd w:val="0"/>
        <w:jc w:val="both"/>
        <w:rPr>
          <w:rFonts w:ascii="Trebuchet MS" w:hAnsi="Trebuchet MS"/>
          <w:sz w:val="22"/>
          <w:szCs w:val="22"/>
        </w:rPr>
      </w:pPr>
    </w:p>
    <w:p w14:paraId="23B23CB4" w14:textId="77777777" w:rsidR="00015052" w:rsidRPr="00E150AB" w:rsidRDefault="00015052" w:rsidP="00BA77F8">
      <w:pPr>
        <w:tabs>
          <w:tab w:val="left" w:pos="180"/>
          <w:tab w:val="left" w:pos="360"/>
          <w:tab w:val="left" w:pos="720"/>
        </w:tabs>
        <w:autoSpaceDE w:val="0"/>
        <w:autoSpaceDN w:val="0"/>
        <w:adjustRightInd w:val="0"/>
        <w:jc w:val="both"/>
        <w:rPr>
          <w:rFonts w:ascii="Trebuchet MS" w:hAnsi="Trebuchet MS" w:cs="Calibri"/>
          <w:sz w:val="22"/>
          <w:szCs w:val="22"/>
        </w:rPr>
      </w:pPr>
    </w:p>
    <w:p w14:paraId="07CF9D6F" w14:textId="77777777" w:rsidR="00015052" w:rsidRPr="00E150AB" w:rsidRDefault="00015052" w:rsidP="00204DA0">
      <w:pPr>
        <w:tabs>
          <w:tab w:val="left" w:pos="180"/>
          <w:tab w:val="left" w:pos="360"/>
          <w:tab w:val="left" w:pos="720"/>
        </w:tabs>
        <w:autoSpaceDE w:val="0"/>
        <w:autoSpaceDN w:val="0"/>
        <w:adjustRightInd w:val="0"/>
        <w:jc w:val="both"/>
        <w:rPr>
          <w:rFonts w:ascii="Trebuchet MS" w:hAnsi="Trebuchet MS"/>
          <w:sz w:val="22"/>
          <w:szCs w:val="22"/>
        </w:rPr>
      </w:pPr>
    </w:p>
    <w:p w14:paraId="42D76F36" w14:textId="77777777" w:rsidR="00015052" w:rsidRPr="00E150AB" w:rsidRDefault="00015052" w:rsidP="00204DA0">
      <w:pPr>
        <w:tabs>
          <w:tab w:val="left" w:pos="180"/>
          <w:tab w:val="left" w:pos="720"/>
        </w:tabs>
        <w:autoSpaceDE w:val="0"/>
        <w:autoSpaceDN w:val="0"/>
        <w:adjustRightInd w:val="0"/>
        <w:jc w:val="both"/>
        <w:rPr>
          <w:rFonts w:ascii="Trebuchet MS" w:hAnsi="Trebuchet MS"/>
          <w:bCs/>
          <w:sz w:val="22"/>
          <w:szCs w:val="22"/>
        </w:rPr>
      </w:pPr>
    </w:p>
    <w:p w14:paraId="5DD233D2" w14:textId="77777777" w:rsidR="009B25DB" w:rsidRPr="00E150AB" w:rsidRDefault="009B25DB">
      <w:pPr>
        <w:rPr>
          <w:sz w:val="22"/>
          <w:szCs w:val="22"/>
        </w:rPr>
      </w:pPr>
    </w:p>
    <w:sectPr w:rsidR="009B25DB" w:rsidRPr="00E150AB" w:rsidSect="00232C10">
      <w:pgSz w:w="12240" w:h="15840"/>
      <w:pgMar w:top="1440" w:right="126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42408"/>
    <w:multiLevelType w:val="hybridMultilevel"/>
    <w:tmpl w:val="393ADC14"/>
    <w:lvl w:ilvl="0" w:tplc="22BE5452">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38B4E14"/>
    <w:multiLevelType w:val="hybridMultilevel"/>
    <w:tmpl w:val="7C5A177E"/>
    <w:lvl w:ilvl="0" w:tplc="F8A689D6">
      <w:start w:val="1"/>
      <w:numFmt w:val="decimal"/>
      <w:lvlText w:val="(%1)"/>
      <w:lvlJc w:val="left"/>
      <w:pPr>
        <w:ind w:left="1005" w:hanging="375"/>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4F66D92"/>
    <w:multiLevelType w:val="hybridMultilevel"/>
    <w:tmpl w:val="B0A89F40"/>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3A0F1FA3"/>
    <w:multiLevelType w:val="hybridMultilevel"/>
    <w:tmpl w:val="D0DAF806"/>
    <w:lvl w:ilvl="0" w:tplc="08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09759DD"/>
    <w:multiLevelType w:val="hybridMultilevel"/>
    <w:tmpl w:val="F1DAE1C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4DA0"/>
    <w:rsid w:val="00015052"/>
    <w:rsid w:val="000167E4"/>
    <w:rsid w:val="00037D23"/>
    <w:rsid w:val="00074EC2"/>
    <w:rsid w:val="000807F7"/>
    <w:rsid w:val="00094D23"/>
    <w:rsid w:val="000E7163"/>
    <w:rsid w:val="000F3D78"/>
    <w:rsid w:val="00122330"/>
    <w:rsid w:val="0012497C"/>
    <w:rsid w:val="00142ECB"/>
    <w:rsid w:val="001472C6"/>
    <w:rsid w:val="001B0AFD"/>
    <w:rsid w:val="001B147D"/>
    <w:rsid w:val="001E0CF2"/>
    <w:rsid w:val="00204DA0"/>
    <w:rsid w:val="00206330"/>
    <w:rsid w:val="00232C10"/>
    <w:rsid w:val="00250B7C"/>
    <w:rsid w:val="00262567"/>
    <w:rsid w:val="00267DCF"/>
    <w:rsid w:val="002C3314"/>
    <w:rsid w:val="002D5C0A"/>
    <w:rsid w:val="002D67C0"/>
    <w:rsid w:val="002E760D"/>
    <w:rsid w:val="002F2186"/>
    <w:rsid w:val="003076CC"/>
    <w:rsid w:val="00307C34"/>
    <w:rsid w:val="00312597"/>
    <w:rsid w:val="003362A8"/>
    <w:rsid w:val="0034028A"/>
    <w:rsid w:val="00352331"/>
    <w:rsid w:val="00365325"/>
    <w:rsid w:val="00383579"/>
    <w:rsid w:val="003D5FF3"/>
    <w:rsid w:val="003F616A"/>
    <w:rsid w:val="004007E9"/>
    <w:rsid w:val="00405C77"/>
    <w:rsid w:val="00436356"/>
    <w:rsid w:val="004749E1"/>
    <w:rsid w:val="004F55A4"/>
    <w:rsid w:val="004F7470"/>
    <w:rsid w:val="004F7B41"/>
    <w:rsid w:val="0050113D"/>
    <w:rsid w:val="0050443F"/>
    <w:rsid w:val="005578F7"/>
    <w:rsid w:val="00563ECC"/>
    <w:rsid w:val="0056446B"/>
    <w:rsid w:val="00573A5A"/>
    <w:rsid w:val="00591552"/>
    <w:rsid w:val="005957E1"/>
    <w:rsid w:val="005A7094"/>
    <w:rsid w:val="005C314F"/>
    <w:rsid w:val="005D23BE"/>
    <w:rsid w:val="005E3A22"/>
    <w:rsid w:val="00614BF7"/>
    <w:rsid w:val="006206DD"/>
    <w:rsid w:val="0063223C"/>
    <w:rsid w:val="00646DD4"/>
    <w:rsid w:val="00680047"/>
    <w:rsid w:val="006B496D"/>
    <w:rsid w:val="006C2334"/>
    <w:rsid w:val="006D1D0D"/>
    <w:rsid w:val="00707072"/>
    <w:rsid w:val="0070708B"/>
    <w:rsid w:val="007549F2"/>
    <w:rsid w:val="00771160"/>
    <w:rsid w:val="00773079"/>
    <w:rsid w:val="007C4BAE"/>
    <w:rsid w:val="00823893"/>
    <w:rsid w:val="00832361"/>
    <w:rsid w:val="00857D4D"/>
    <w:rsid w:val="00885784"/>
    <w:rsid w:val="00896591"/>
    <w:rsid w:val="008A00B3"/>
    <w:rsid w:val="008B0C8C"/>
    <w:rsid w:val="00921C1B"/>
    <w:rsid w:val="00926681"/>
    <w:rsid w:val="009301E5"/>
    <w:rsid w:val="009331DA"/>
    <w:rsid w:val="00942EA4"/>
    <w:rsid w:val="00947EEC"/>
    <w:rsid w:val="00967263"/>
    <w:rsid w:val="00983C9F"/>
    <w:rsid w:val="009B25DB"/>
    <w:rsid w:val="009D70E3"/>
    <w:rsid w:val="009E0502"/>
    <w:rsid w:val="00A13A38"/>
    <w:rsid w:val="00A23BAF"/>
    <w:rsid w:val="00A3314C"/>
    <w:rsid w:val="00A5414A"/>
    <w:rsid w:val="00AB681C"/>
    <w:rsid w:val="00AD3C23"/>
    <w:rsid w:val="00B15CBF"/>
    <w:rsid w:val="00B23EBC"/>
    <w:rsid w:val="00B336F5"/>
    <w:rsid w:val="00B64763"/>
    <w:rsid w:val="00B951B4"/>
    <w:rsid w:val="00BA77F8"/>
    <w:rsid w:val="00BB4B92"/>
    <w:rsid w:val="00BC57BB"/>
    <w:rsid w:val="00BD0ED3"/>
    <w:rsid w:val="00BE38AE"/>
    <w:rsid w:val="00C45917"/>
    <w:rsid w:val="00C956F9"/>
    <w:rsid w:val="00C9650F"/>
    <w:rsid w:val="00CC3598"/>
    <w:rsid w:val="00CC42D4"/>
    <w:rsid w:val="00CE1CE9"/>
    <w:rsid w:val="00D03A73"/>
    <w:rsid w:val="00D1186B"/>
    <w:rsid w:val="00D16C03"/>
    <w:rsid w:val="00DB7B41"/>
    <w:rsid w:val="00DE568F"/>
    <w:rsid w:val="00DF197D"/>
    <w:rsid w:val="00E01479"/>
    <w:rsid w:val="00E12307"/>
    <w:rsid w:val="00E150AB"/>
    <w:rsid w:val="00E25697"/>
    <w:rsid w:val="00E5785D"/>
    <w:rsid w:val="00E62BB7"/>
    <w:rsid w:val="00E70F49"/>
    <w:rsid w:val="00E74A79"/>
    <w:rsid w:val="00E91BDB"/>
    <w:rsid w:val="00F2553B"/>
    <w:rsid w:val="00F36720"/>
    <w:rsid w:val="00F5560C"/>
    <w:rsid w:val="00F5690F"/>
    <w:rsid w:val="00F62BE0"/>
    <w:rsid w:val="00F80CED"/>
    <w:rsid w:val="00F82D77"/>
    <w:rsid w:val="00F91511"/>
    <w:rsid w:val="00F917DE"/>
    <w:rsid w:val="00FB643C"/>
    <w:rsid w:val="00FD7EBF"/>
    <w:rsid w:val="00FF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DA02"/>
  <w15:docId w15:val="{ED59AC1E-96AF-4856-AE78-DAF8325D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DA0"/>
    <w:rPr>
      <w:rFonts w:ascii="Times New Roman" w:eastAsia="Times New Roman" w:hAnsi="Times New Roman"/>
      <w:sz w:val="24"/>
      <w:szCs w:val="24"/>
    </w:rPr>
  </w:style>
  <w:style w:type="paragraph" w:styleId="Heading2">
    <w:name w:val="heading 2"/>
    <w:basedOn w:val="Normal"/>
    <w:next w:val="Normal"/>
    <w:link w:val="Heading2Char"/>
    <w:uiPriority w:val="99"/>
    <w:qFormat/>
    <w:rsid w:val="00204DA0"/>
    <w:pPr>
      <w:keepNext/>
      <w:ind w:left="720"/>
      <w:jc w:val="both"/>
      <w:outlineLvl w:val="1"/>
    </w:pPr>
    <w:rPr>
      <w:b/>
      <w:bCs/>
      <w:i/>
      <w:i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4DA0"/>
    <w:rPr>
      <w:rFonts w:ascii="Times New Roman" w:eastAsia="Times New Roman" w:hAnsi="Times New Roman" w:cs="Times New Roman"/>
      <w:b/>
      <w:bCs/>
      <w:i/>
      <w:iCs/>
      <w:sz w:val="24"/>
      <w:szCs w:val="20"/>
      <w:lang w:val="ro-RO"/>
    </w:rPr>
  </w:style>
  <w:style w:type="paragraph" w:styleId="BodyText">
    <w:name w:val="Body Text"/>
    <w:basedOn w:val="Normal"/>
    <w:link w:val="BodyTextChar"/>
    <w:uiPriority w:val="99"/>
    <w:rsid w:val="00204DA0"/>
    <w:pPr>
      <w:jc w:val="center"/>
    </w:pPr>
    <w:rPr>
      <w:b/>
      <w:bCs/>
      <w:szCs w:val="20"/>
      <w:lang w:eastAsia="en-US"/>
    </w:rPr>
  </w:style>
  <w:style w:type="character" w:customStyle="1" w:styleId="BodyTextChar">
    <w:name w:val="Body Text Char"/>
    <w:basedOn w:val="DefaultParagraphFont"/>
    <w:link w:val="BodyText"/>
    <w:uiPriority w:val="99"/>
    <w:rsid w:val="00204DA0"/>
    <w:rPr>
      <w:rFonts w:ascii="Times New Roman" w:eastAsia="Times New Roman" w:hAnsi="Times New Roman" w:cs="Times New Roman"/>
      <w:b/>
      <w:bCs/>
      <w:sz w:val="24"/>
      <w:szCs w:val="20"/>
      <w:lang w:val="ro-RO"/>
    </w:rPr>
  </w:style>
  <w:style w:type="paragraph" w:styleId="BalloonText">
    <w:name w:val="Balloon Text"/>
    <w:basedOn w:val="Normal"/>
    <w:link w:val="BalloonTextChar"/>
    <w:uiPriority w:val="99"/>
    <w:semiHidden/>
    <w:unhideWhenUsed/>
    <w:rsid w:val="00206330"/>
    <w:rPr>
      <w:rFonts w:ascii="Tahoma" w:hAnsi="Tahoma" w:cs="Tahoma"/>
      <w:sz w:val="16"/>
      <w:szCs w:val="16"/>
    </w:rPr>
  </w:style>
  <w:style w:type="character" w:customStyle="1" w:styleId="BalloonTextChar">
    <w:name w:val="Balloon Text Char"/>
    <w:basedOn w:val="DefaultParagraphFont"/>
    <w:link w:val="BalloonText"/>
    <w:uiPriority w:val="99"/>
    <w:semiHidden/>
    <w:rsid w:val="00206330"/>
    <w:rPr>
      <w:rFonts w:ascii="Tahoma" w:eastAsia="Times New Roman" w:hAnsi="Tahoma" w:cs="Tahoma"/>
      <w:sz w:val="16"/>
      <w:szCs w:val="16"/>
      <w:lang w:val="ro-RO" w:eastAsia="ro-RO"/>
    </w:rPr>
  </w:style>
  <w:style w:type="paragraph" w:styleId="ListParagraph">
    <w:name w:val="List Paragraph"/>
    <w:basedOn w:val="Normal"/>
    <w:uiPriority w:val="34"/>
    <w:qFormat/>
    <w:rsid w:val="00F5560C"/>
    <w:pPr>
      <w:ind w:left="720"/>
      <w:jc w:val="both"/>
    </w:pPr>
    <w:rPr>
      <w:rFonts w:ascii="Arial" w:eastAsia="Calibri" w:hAnsi="Arial" w:cs="Arial"/>
      <w:sz w:val="20"/>
      <w:szCs w:val="20"/>
      <w:lang w:val="en-US" w:eastAsia="en-US"/>
    </w:rPr>
  </w:style>
  <w:style w:type="paragraph" w:styleId="HTMLPreformatted">
    <w:name w:val="HTML Preformatted"/>
    <w:basedOn w:val="Normal"/>
    <w:link w:val="HTMLPreformattedChar"/>
    <w:uiPriority w:val="99"/>
    <w:unhideWhenUsed/>
    <w:rsid w:val="0001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015052"/>
    <w:rPr>
      <w:rFonts w:ascii="Courier New" w:eastAsia="Times New Roman" w:hAnsi="Courier New" w:cs="Courier New"/>
    </w:rPr>
  </w:style>
  <w:style w:type="character" w:styleId="CommentReference">
    <w:name w:val="annotation reference"/>
    <w:basedOn w:val="DefaultParagraphFont"/>
    <w:uiPriority w:val="99"/>
    <w:semiHidden/>
    <w:unhideWhenUsed/>
    <w:rsid w:val="00857D4D"/>
    <w:rPr>
      <w:sz w:val="16"/>
      <w:szCs w:val="16"/>
    </w:rPr>
  </w:style>
  <w:style w:type="paragraph" w:styleId="CommentText">
    <w:name w:val="annotation text"/>
    <w:basedOn w:val="Normal"/>
    <w:link w:val="CommentTextChar"/>
    <w:uiPriority w:val="99"/>
    <w:semiHidden/>
    <w:unhideWhenUsed/>
    <w:rsid w:val="00857D4D"/>
    <w:rPr>
      <w:sz w:val="20"/>
      <w:szCs w:val="20"/>
    </w:rPr>
  </w:style>
  <w:style w:type="character" w:customStyle="1" w:styleId="CommentTextChar">
    <w:name w:val="Comment Text Char"/>
    <w:basedOn w:val="DefaultParagraphFont"/>
    <w:link w:val="CommentText"/>
    <w:uiPriority w:val="99"/>
    <w:semiHidden/>
    <w:rsid w:val="00857D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7D4D"/>
    <w:rPr>
      <w:b/>
      <w:bCs/>
    </w:rPr>
  </w:style>
  <w:style w:type="character" w:customStyle="1" w:styleId="CommentSubjectChar">
    <w:name w:val="Comment Subject Char"/>
    <w:basedOn w:val="CommentTextChar"/>
    <w:link w:val="CommentSubject"/>
    <w:uiPriority w:val="99"/>
    <w:semiHidden/>
    <w:rsid w:val="00857D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Claudia Stefanescu</cp:lastModifiedBy>
  <cp:revision>12</cp:revision>
  <cp:lastPrinted>2015-11-20T11:03:00Z</cp:lastPrinted>
  <dcterms:created xsi:type="dcterms:W3CDTF">2015-11-20T13:48:00Z</dcterms:created>
  <dcterms:modified xsi:type="dcterms:W3CDTF">2018-04-12T10:58:00Z</dcterms:modified>
</cp:coreProperties>
</file>